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EED" w:rsidRDefault="00B95073" w:rsidP="00BB1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5073">
        <w:rPr>
          <w:rFonts w:ascii="Times New Roman" w:hAnsi="Times New Roman" w:cs="Times New Roman"/>
          <w:b/>
          <w:sz w:val="28"/>
        </w:rPr>
        <w:t>Пояснительная записка</w:t>
      </w: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58"/>
      </w:tblGrid>
      <w:tr w:rsidR="000131D7" w:rsidRPr="00B64B4E" w:rsidTr="002A4908">
        <w:tc>
          <w:tcPr>
            <w:tcW w:w="14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4E" w:rsidRDefault="00286EDE" w:rsidP="002A4908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 xml:space="preserve"> </w:t>
            </w:r>
            <w:r w:rsidR="000131D7" w:rsidRPr="00B64B4E">
              <w:rPr>
                <w:color w:val="000000"/>
                <w:sz w:val="24"/>
                <w:szCs w:val="24"/>
              </w:rPr>
              <w:t>В</w:t>
            </w:r>
            <w:r w:rsidR="000131D7" w:rsidRPr="00B64B4E">
              <w:rPr>
                <w:rStyle w:val="fontstyle01"/>
                <w:sz w:val="24"/>
                <w:szCs w:val="24"/>
              </w:rPr>
              <w:t xml:space="preserve"> классе обучается 28 обучающихся.</w:t>
            </w:r>
          </w:p>
          <w:p w:rsidR="00B64B4E" w:rsidRDefault="000131D7" w:rsidP="002A4908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 xml:space="preserve"> Социальный статус класса – средний.</w:t>
            </w:r>
            <w:r w:rsidR="002A4908" w:rsidRPr="00B64B4E">
              <w:rPr>
                <w:rStyle w:val="fontstyle01"/>
                <w:sz w:val="24"/>
                <w:szCs w:val="24"/>
              </w:rPr>
              <w:t xml:space="preserve"> </w:t>
            </w:r>
          </w:p>
          <w:p w:rsidR="00B64B4E" w:rsidRDefault="000131D7" w:rsidP="002A4908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>Психологическая обстановка в классе – доброжелательная.</w:t>
            </w:r>
            <w:r w:rsidR="002A4908" w:rsidRPr="00B64B4E">
              <w:rPr>
                <w:rStyle w:val="fontstyle01"/>
                <w:sz w:val="24"/>
                <w:szCs w:val="24"/>
              </w:rPr>
              <w:t xml:space="preserve"> </w:t>
            </w:r>
          </w:p>
          <w:p w:rsidR="000131D7" w:rsidRPr="00B64B4E" w:rsidRDefault="000131D7" w:rsidP="002A490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>Уровень развития учащихся – средний.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677729" w:rsidP="00BB14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Учебно-методический комплекс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B4E" w:rsidRDefault="00677729" w:rsidP="002A4908">
            <w:pPr>
              <w:tabs>
                <w:tab w:val="left" w:pos="71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4B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Авторская программа </w:t>
            </w:r>
            <w:r w:rsidRPr="00B64B4E">
              <w:rPr>
                <w:rFonts w:ascii="Times New Roman" w:hAnsi="Times New Roman"/>
                <w:sz w:val="24"/>
                <w:szCs w:val="24"/>
              </w:rPr>
              <w:t>«Музыка»</w:t>
            </w:r>
            <w:r w:rsidR="002A4908" w:rsidRPr="00B64B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131D7" w:rsidRPr="00B64B4E" w:rsidRDefault="00677729" w:rsidP="002A4908">
            <w:pPr>
              <w:tabs>
                <w:tab w:val="left" w:pos="71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 Авторы: Е.Д. Критская, Г. П. Сергеева, Т.С. </w:t>
            </w:r>
            <w:proofErr w:type="spellStart"/>
            <w:r w:rsidRPr="00B64B4E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B64B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64B4E" w:rsidRDefault="000131D7" w:rsidP="002A4908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>Учебник: «Музыка», 4 класс.</w:t>
            </w:r>
          </w:p>
          <w:p w:rsidR="002A4908" w:rsidRPr="00B64B4E" w:rsidRDefault="002A4908" w:rsidP="002A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 xml:space="preserve"> </w:t>
            </w:r>
            <w:r w:rsidR="00677729" w:rsidRPr="00B64B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Раздел:</w:t>
            </w:r>
            <w:r w:rsidR="00677729" w:rsidRPr="00B64B4E">
              <w:rPr>
                <w:rFonts w:ascii="Times New Roman" w:hAnsi="Times New Roman"/>
                <w:sz w:val="24"/>
                <w:szCs w:val="24"/>
              </w:rPr>
              <w:t xml:space="preserve"> «Гори, гори ясно, чтобы не погасло»</w:t>
            </w:r>
            <w:r w:rsidRPr="00B64B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4B4E" w:rsidRDefault="002A4908" w:rsidP="002A4908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>Количество часов в неделю: 1 час.</w:t>
            </w:r>
          </w:p>
          <w:p w:rsidR="00677729" w:rsidRPr="00B64B4E" w:rsidRDefault="002A4908" w:rsidP="002A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Style w:val="fontstyle01"/>
                <w:sz w:val="24"/>
                <w:szCs w:val="24"/>
              </w:rPr>
              <w:t>Количество часов в год: 34 часа.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677729" w:rsidP="00BB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Тема урока: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D7" w:rsidRPr="00B64B4E" w:rsidRDefault="000131D7" w:rsidP="00BB14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«Ты откуда русская зародилась музыка?» </w:t>
            </w:r>
          </w:p>
          <w:p w:rsidR="00677729" w:rsidRPr="00B64B4E" w:rsidRDefault="00677729" w:rsidP="00BB14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64B4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Подтема</w:t>
            </w:r>
            <w:proofErr w:type="spellEnd"/>
            <w:r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131D7"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«Жанры песенного фольклора Кубанского края. Путешествие в село «Весёлое»». 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677729" w:rsidP="00BB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Цель урока: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0131D7" w:rsidP="00BB14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контроля степени усвоения </w:t>
            </w:r>
            <w:r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жанрового разнообразия песенного фольклора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, изученных и сформированных на предыдущих уроках</w:t>
            </w:r>
            <w:r w:rsidR="00677729"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на примерах народных песен </w:t>
            </w:r>
            <w:r w:rsidR="00FA1D2C"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Кубани.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729" w:rsidRPr="00B64B4E" w:rsidRDefault="002A4908" w:rsidP="00BB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Тип: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729" w:rsidRPr="00B64B4E" w:rsidRDefault="002A4908" w:rsidP="00BB14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общеметологической</w:t>
            </w:r>
            <w:proofErr w:type="spellEnd"/>
            <w:r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направленности.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729" w:rsidRPr="00B64B4E" w:rsidRDefault="00677729" w:rsidP="00BB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 организации деятельности учащихся: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4E" w:rsidRDefault="00677729" w:rsidP="002A49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- беседа;</w:t>
            </w:r>
            <w:r w:rsidR="002A4908"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4B4E" w:rsidRDefault="00677729" w:rsidP="002A49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- изучение разных песенных жанров фольклора: колыбельная, лирическая (протяжная), солдатская, хороводная песня, на</w:t>
            </w:r>
            <w:r w:rsidR="002A4908"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родная игра, частушки, трудовые; </w:t>
            </w:r>
          </w:p>
          <w:p w:rsidR="00B64B4E" w:rsidRDefault="00677729" w:rsidP="002A49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- выполнение творческих заданий (завивание берёзки)</w:t>
            </w:r>
            <w:r w:rsidR="002A4908"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64B4E" w:rsidRDefault="00677729" w:rsidP="002A49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- рассказ учителя с использованием ср</w:t>
            </w:r>
            <w:r w:rsidR="00B64B4E">
              <w:rPr>
                <w:rFonts w:ascii="Times New Roman" w:hAnsi="Times New Roman" w:cs="Times New Roman"/>
                <w:sz w:val="24"/>
                <w:szCs w:val="24"/>
              </w:rPr>
              <w:t>едств визуальной и слуховой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 наглядности (рассматривание презентации, слушание музыки); </w:t>
            </w:r>
          </w:p>
          <w:p w:rsidR="00677729" w:rsidRPr="00B64B4E" w:rsidRDefault="00677729" w:rsidP="002A49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- выполнение практических упражнений.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2A4908" w:rsidP="002A49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Планируе</w:t>
            </w:r>
            <w:r w:rsidR="00286EDE" w:rsidRPr="00B64B4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мый</w:t>
            </w:r>
            <w:proofErr w:type="spellEnd"/>
            <w:proofErr w:type="gramEnd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 обучения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729" w:rsidRPr="00B64B4E" w:rsidRDefault="00677729" w:rsidP="00BB1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4B4E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Личностные УУД</w:t>
            </w:r>
            <w:r w:rsidRPr="00B64B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677729" w:rsidRPr="00B64B4E" w:rsidRDefault="00677729" w:rsidP="00BB14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осознанность своей гражданской, этнической и национальной принадлежности в форме «Я» как член семьи, представитель народа, гражданин России;</w:t>
            </w:r>
          </w:p>
          <w:p w:rsidR="00677729" w:rsidRPr="00B64B4E" w:rsidRDefault="00677729" w:rsidP="00BB14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эмоционально откликаться на события, происходящие в жизни родной страны, родного края</w:t>
            </w:r>
            <w:r w:rsidRPr="00B6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77729" w:rsidRPr="00B64B4E" w:rsidRDefault="00677729" w:rsidP="00BB14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сопричастности и гордости за свою Родину, родной край, народ и историю, осознавать ответственность человека за общее благополучие;</w:t>
            </w:r>
          </w:p>
          <w:p w:rsidR="00B64B4E" w:rsidRDefault="00677729" w:rsidP="00BB141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Предметные </w:t>
            </w:r>
            <w:r w:rsidR="00B64B4E" w:rsidRPr="00B64B4E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результаты: </w:t>
            </w:r>
          </w:p>
          <w:p w:rsidR="00677729" w:rsidRPr="00B64B4E" w:rsidRDefault="00B64B4E" w:rsidP="00BB141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ученик</w:t>
            </w:r>
            <w:r w:rsidR="00677729" w:rsidRPr="00B64B4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научится: </w:t>
            </w:r>
          </w:p>
          <w:p w:rsidR="00677729" w:rsidRPr="00B64B4E" w:rsidRDefault="00677729" w:rsidP="00BB14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 специфику музыки и выявлять родство художественных образов народного творчества;</w:t>
            </w:r>
          </w:p>
          <w:p w:rsidR="00677729" w:rsidRPr="00B64B4E" w:rsidRDefault="00677729" w:rsidP="00BB1410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раскрывать образное содержание народных песен,</w:t>
            </w:r>
          </w:p>
          <w:p w:rsidR="00677729" w:rsidRPr="00B64B4E" w:rsidRDefault="00677729" w:rsidP="00BB1410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разыгрывать народные, игровые песни, песни-диалоги, песни-хороводы;</w:t>
            </w:r>
          </w:p>
          <w:p w:rsidR="00677729" w:rsidRPr="00B64B4E" w:rsidRDefault="00677729" w:rsidP="00BB141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ученик получит возможность научиться:</w:t>
            </w:r>
          </w:p>
          <w:p w:rsidR="00286EDE" w:rsidRPr="00B64B4E" w:rsidRDefault="00677729" w:rsidP="00286ED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высказывать личностно-оценочные суждения о нравственных ценностях и эстетических идеалах, воплощенных в примерах музыкального фольклора </w:t>
            </w:r>
            <w:r w:rsidR="00FA1D2C"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Кубани</w:t>
            </w:r>
            <w:r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286EDE"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77729" w:rsidRPr="00B64B4E" w:rsidRDefault="00286EDE" w:rsidP="00286ED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заниматься музыкально-эстетическим самообразованием; 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677729" w:rsidP="00BB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Основные понятия: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B4E" w:rsidRPr="00B64B4E" w:rsidRDefault="00677729" w:rsidP="00B64B4E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>Жанры песенного музыкального народного фольклора: колыбельные, лирические,</w:t>
            </w:r>
            <w:r w:rsidR="00FA1D2C" w:rsidRPr="00B64B4E">
              <w:rPr>
                <w:rFonts w:ascii="Times New Roman" w:hAnsi="Times New Roman"/>
                <w:sz w:val="24"/>
                <w:szCs w:val="24"/>
              </w:rPr>
              <w:t xml:space="preserve"> частушки, солдатские, трудовые.</w:t>
            </w:r>
          </w:p>
          <w:p w:rsidR="00B64B4E" w:rsidRPr="00B64B4E" w:rsidRDefault="00677729" w:rsidP="00B64B4E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1D2C" w:rsidRPr="00B6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Казачество.</w:t>
            </w:r>
          </w:p>
          <w:p w:rsidR="00677729" w:rsidRPr="00B64B4E" w:rsidRDefault="00677729" w:rsidP="00B64B4E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Народные обряды. </w:t>
            </w:r>
          </w:p>
        </w:tc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677729" w:rsidP="00BB1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 xml:space="preserve"> связи: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729" w:rsidRPr="00B64B4E" w:rsidRDefault="00677729" w:rsidP="00BB1410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Включение в контекст урока сведений из: </w:t>
            </w:r>
          </w:p>
          <w:p w:rsidR="00677729" w:rsidRPr="00B64B4E" w:rsidRDefault="00677729" w:rsidP="00BB1410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i/>
                <w:sz w:val="24"/>
                <w:szCs w:val="24"/>
              </w:rPr>
              <w:t>истории</w:t>
            </w:r>
            <w:r w:rsidR="00FA1D2C" w:rsidRPr="00B64B4E">
              <w:rPr>
                <w:rFonts w:ascii="Times New Roman" w:hAnsi="Times New Roman"/>
                <w:sz w:val="24"/>
                <w:szCs w:val="24"/>
              </w:rPr>
              <w:t xml:space="preserve"> - сведения об истории казачества</w:t>
            </w:r>
            <w:r w:rsidRPr="00B64B4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77729" w:rsidRPr="00B64B4E" w:rsidRDefault="00677729" w:rsidP="00BB1410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i/>
                <w:sz w:val="24"/>
                <w:szCs w:val="24"/>
              </w:rPr>
              <w:t>театрального искусства</w:t>
            </w:r>
            <w:r w:rsidRPr="00B64B4E">
              <w:rPr>
                <w:rFonts w:ascii="Times New Roman" w:hAnsi="Times New Roman"/>
                <w:sz w:val="24"/>
                <w:szCs w:val="24"/>
              </w:rPr>
              <w:t xml:space="preserve"> - инсценировка, разыгрывание народных, игровых песен;</w:t>
            </w:r>
          </w:p>
          <w:p w:rsidR="00677729" w:rsidRPr="00B64B4E" w:rsidRDefault="00677729" w:rsidP="00BB1410">
            <w:pPr>
              <w:spacing w:after="0" w:line="240" w:lineRule="auto"/>
              <w:ind w:left="41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i/>
                <w:sz w:val="24"/>
                <w:szCs w:val="24"/>
              </w:rPr>
              <w:t>хореографии</w:t>
            </w:r>
            <w:r w:rsidRPr="00B64B4E">
              <w:rPr>
                <w:rFonts w:ascii="Times New Roman" w:hAnsi="Times New Roman"/>
                <w:sz w:val="24"/>
                <w:szCs w:val="24"/>
              </w:rPr>
              <w:t xml:space="preserve"> - хороводные движения;</w:t>
            </w:r>
          </w:p>
          <w:p w:rsidR="00677729" w:rsidRPr="00B64B4E" w:rsidRDefault="00677729" w:rsidP="00BB1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i/>
                <w:sz w:val="24"/>
                <w:szCs w:val="24"/>
              </w:rPr>
              <w:t>информационно-коммуникационные технологии</w:t>
            </w:r>
            <w:r w:rsidRPr="00B64B4E">
              <w:rPr>
                <w:rFonts w:ascii="Times New Roman" w:hAnsi="Times New Roman"/>
                <w:sz w:val="24"/>
                <w:szCs w:val="24"/>
              </w:rPr>
              <w:t xml:space="preserve"> - презентация (зрительный ряд выполняет функцию эмоционально-эстетического фона, усиливающего понимание), </w:t>
            </w:r>
          </w:p>
          <w:p w:rsidR="00677729" w:rsidRPr="00B64B4E" w:rsidRDefault="00677729" w:rsidP="00BB1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видеофрагмент (мультипликационный фильм «Алёша Попович и </w:t>
            </w:r>
            <w:proofErr w:type="spellStart"/>
            <w:r w:rsidRPr="00B64B4E">
              <w:rPr>
                <w:rFonts w:ascii="Times New Roman" w:hAnsi="Times New Roman"/>
                <w:sz w:val="24"/>
                <w:szCs w:val="24"/>
              </w:rPr>
              <w:t>Тугарин</w:t>
            </w:r>
            <w:proofErr w:type="spellEnd"/>
            <w:r w:rsidRPr="00B64B4E">
              <w:rPr>
                <w:rFonts w:ascii="Times New Roman" w:hAnsi="Times New Roman"/>
                <w:sz w:val="24"/>
                <w:szCs w:val="24"/>
              </w:rPr>
              <w:t xml:space="preserve"> Змей» 2004г.), </w:t>
            </w:r>
          </w:p>
          <w:p w:rsidR="00677729" w:rsidRPr="00B64B4E" w:rsidRDefault="00677729" w:rsidP="00BB1410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видео выступление </w:t>
            </w:r>
            <w:r w:rsidR="00FA1D2C" w:rsidRPr="00B64B4E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Детский кубанский казачий хор, школа-интернат народного искусства для одаренных детей им. Захарченко, </w:t>
            </w:r>
            <w:proofErr w:type="spellStart"/>
            <w:r w:rsidR="00FA1D2C" w:rsidRPr="00B64B4E">
              <w:rPr>
                <w:rFonts w:ascii="Times New Roman" w:eastAsiaTheme="minorHAnsi" w:hAnsi="Times New Roman" w:cstheme="minorBidi"/>
                <w:sz w:val="24"/>
                <w:szCs w:val="24"/>
              </w:rPr>
              <w:t>г.Краснодар</w:t>
            </w:r>
            <w:proofErr w:type="spellEnd"/>
            <w:proofErr w:type="gramStart"/>
            <w:r w:rsidR="00FA1D2C" w:rsidRPr="00B64B4E">
              <w:rPr>
                <w:rFonts w:ascii="Times New Roman" w:eastAsiaTheme="minorHAnsi" w:hAnsi="Times New Roman" w:cstheme="minorBidi"/>
                <w:sz w:val="24"/>
                <w:szCs w:val="24"/>
              </w:rPr>
              <w:t>-</w:t>
            </w:r>
            <w:r w:rsidR="00FA1D2C" w:rsidRPr="00B64B4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="00FA1D2C" w:rsidRPr="00B64B4E">
              <w:rPr>
                <w:rFonts w:ascii="Times New Roman" w:hAnsi="Times New Roman" w:cs="Times New Roman"/>
                <w:bCs/>
                <w:sz w:val="24"/>
                <w:szCs w:val="24"/>
              </w:rPr>
              <w:t>Кубань-гармонь</w:t>
            </w:r>
            <w:r w:rsidR="00FA1D2C" w:rsidRPr="00B64B4E">
              <w:rPr>
                <w:rFonts w:ascii="Times New Roman" w:eastAsiaTheme="minorHAnsi" w:hAnsi="Times New Roman" w:cstheme="minorBidi"/>
                <w:sz w:val="24"/>
                <w:szCs w:val="24"/>
              </w:rPr>
              <w:t>».</w:t>
            </w:r>
          </w:p>
        </w:tc>
        <w:bookmarkStart w:id="0" w:name="_GoBack"/>
        <w:bookmarkEnd w:id="0"/>
      </w:tr>
      <w:tr w:rsidR="00677729" w:rsidRPr="00B64B4E" w:rsidTr="002A490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29" w:rsidRPr="00B64B4E" w:rsidRDefault="00677729" w:rsidP="00B64B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Литература,  цифровые</w:t>
            </w:r>
            <w:proofErr w:type="gramEnd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образовательные ресурсы и </w:t>
            </w:r>
            <w:proofErr w:type="spellStart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оборудоваие</w:t>
            </w:r>
            <w:proofErr w:type="spellEnd"/>
            <w:r w:rsidRPr="00B64B4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EDE" w:rsidRPr="00B64B4E" w:rsidRDefault="00286EDE" w:rsidP="00286ED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Соколова, Алла. Экспедиционные материалы. Станица </w:t>
            </w:r>
            <w:proofErr w:type="spellStart"/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Пашковская</w:t>
            </w:r>
            <w:proofErr w:type="spellEnd"/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, Краснодарский край. Информант Василий </w:t>
            </w:r>
            <w:proofErr w:type="spellStart"/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Сидельников</w:t>
            </w:r>
            <w:proofErr w:type="spellEnd"/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, 1998.</w:t>
            </w:r>
          </w:p>
          <w:p w:rsidR="00677729" w:rsidRPr="00B64B4E" w:rsidRDefault="00677729" w:rsidP="00BB1410">
            <w:pPr>
              <w:tabs>
                <w:tab w:val="left" w:pos="-567"/>
                <w:tab w:val="left" w:pos="1134"/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64B4E">
              <w:rPr>
                <w:rFonts w:ascii="Times New Roman" w:hAnsi="Times New Roman"/>
                <w:sz w:val="24"/>
                <w:szCs w:val="24"/>
                <w:u w:val="single"/>
              </w:rPr>
              <w:t>Иллюстративно- информационный материал:</w:t>
            </w:r>
          </w:p>
          <w:p w:rsidR="00677729" w:rsidRPr="00B64B4E" w:rsidRDefault="00677729" w:rsidP="0054002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Фото: </w:t>
            </w:r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БУ </w:t>
            </w: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, г.</w:t>
            </w:r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 Сочи</w:t>
            </w: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, гора </w:t>
            </w:r>
            <w:proofErr w:type="spellStart"/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>хун</w:t>
            </w:r>
            <w:proofErr w:type="spellEnd"/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, г.</w:t>
            </w:r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 Сочи</w:t>
            </w: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2A4908"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>село «Весело» Адлерский район</w:t>
            </w: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FA1D2C" w:rsidRPr="00B64B4E">
              <w:rPr>
                <w:rFonts w:ascii="Times New Roman" w:hAnsi="Times New Roman"/>
                <w:bCs/>
                <w:sz w:val="24"/>
                <w:szCs w:val="24"/>
              </w:rPr>
              <w:t>г.Сочи</w:t>
            </w:r>
            <w:proofErr w:type="spellEnd"/>
            <w:r w:rsidR="00BB1410"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, Казаки Второго </w:t>
            </w:r>
            <w:proofErr w:type="spellStart"/>
            <w:r w:rsidR="00BB1410" w:rsidRPr="00B64B4E">
              <w:rPr>
                <w:rFonts w:ascii="Times New Roman" w:hAnsi="Times New Roman"/>
                <w:bCs/>
                <w:sz w:val="24"/>
                <w:szCs w:val="24"/>
              </w:rPr>
              <w:t>Сужненско</w:t>
            </w:r>
            <w:proofErr w:type="spellEnd"/>
            <w:r w:rsidR="00BB1410" w:rsidRPr="00B64B4E">
              <w:rPr>
                <w:rFonts w:ascii="Times New Roman" w:hAnsi="Times New Roman"/>
                <w:bCs/>
                <w:sz w:val="24"/>
                <w:szCs w:val="24"/>
              </w:rPr>
              <w:t>-Владикавказского Терского казачьего</w:t>
            </w:r>
            <w:r w:rsidR="002A4908" w:rsidRPr="00B64B4E">
              <w:rPr>
                <w:rFonts w:ascii="Times New Roman" w:hAnsi="Times New Roman"/>
                <w:bCs/>
                <w:sz w:val="24"/>
                <w:szCs w:val="24"/>
              </w:rPr>
              <w:t xml:space="preserve"> войска</w:t>
            </w:r>
            <w:r w:rsidR="00286EDE" w:rsidRPr="00B64B4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77729" w:rsidRPr="00B64B4E" w:rsidRDefault="00286EDE" w:rsidP="00A44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77729" w:rsidRPr="00B64B4E">
              <w:rPr>
                <w:rFonts w:ascii="Times New Roman" w:hAnsi="Times New Roman" w:cs="Times New Roman"/>
                <w:sz w:val="24"/>
                <w:szCs w:val="24"/>
              </w:rPr>
              <w:t>енты, народные пояса</w:t>
            </w:r>
            <w:r w:rsidR="002A4908"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7729" w:rsidRPr="00B64B4E">
              <w:rPr>
                <w:rFonts w:ascii="Times New Roman" w:hAnsi="Times New Roman" w:cs="Times New Roman"/>
                <w:sz w:val="24"/>
                <w:szCs w:val="24"/>
              </w:rPr>
              <w:t>банты для рефлексии</w:t>
            </w:r>
            <w:r w:rsidR="002A4908"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7729" w:rsidRPr="00B64B4E">
              <w:rPr>
                <w:rFonts w:ascii="Times New Roman" w:hAnsi="Times New Roman" w:cs="Times New Roman"/>
                <w:sz w:val="24"/>
                <w:szCs w:val="24"/>
              </w:rPr>
              <w:t>народный костюм</w:t>
            </w:r>
            <w:r w:rsidR="002A4908" w:rsidRPr="00B64B4E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грушка Птичка-свистулька, </w:t>
            </w:r>
            <w:r w:rsidR="00677729" w:rsidRPr="00B64B4E">
              <w:rPr>
                <w:rFonts w:ascii="Times New Roman" w:hAnsi="Times New Roman" w:cs="Times New Roman"/>
                <w:sz w:val="24"/>
                <w:szCs w:val="24"/>
              </w:rPr>
              <w:t>Дерево-березка</w:t>
            </w:r>
            <w:r w:rsidR="002A4908" w:rsidRPr="00B64B4E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677729" w:rsidRPr="00B64B4E">
              <w:rPr>
                <w:rFonts w:ascii="Times New Roman" w:hAnsi="Times New Roman" w:cs="Times New Roman"/>
                <w:sz w:val="24"/>
                <w:szCs w:val="24"/>
              </w:rPr>
              <w:t>юрприз (киндер-сюрпризы по количеству детей)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7729" w:rsidRPr="00B64B4E" w:rsidRDefault="00677729" w:rsidP="00BB1410">
            <w:pPr>
              <w:pStyle w:val="a4"/>
              <w:ind w:left="129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64B4E">
              <w:rPr>
                <w:rFonts w:ascii="Times New Roman" w:hAnsi="Times New Roman"/>
                <w:sz w:val="24"/>
                <w:szCs w:val="24"/>
                <w:u w:val="single"/>
              </w:rPr>
              <w:t>Демонстрационный материал:</w:t>
            </w:r>
          </w:p>
          <w:p w:rsidR="00677729" w:rsidRPr="00B64B4E" w:rsidRDefault="00677729" w:rsidP="00BB14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Видеофрагмент мультипликационного фильма «Алёша Попович и </w:t>
            </w:r>
            <w:proofErr w:type="spellStart"/>
            <w:r w:rsidRPr="00B64B4E">
              <w:rPr>
                <w:rFonts w:ascii="Times New Roman" w:hAnsi="Times New Roman"/>
                <w:sz w:val="24"/>
                <w:szCs w:val="24"/>
              </w:rPr>
              <w:t>Тугарин</w:t>
            </w:r>
            <w:proofErr w:type="spellEnd"/>
            <w:r w:rsidRPr="00B64B4E">
              <w:rPr>
                <w:rFonts w:ascii="Times New Roman" w:hAnsi="Times New Roman"/>
                <w:sz w:val="24"/>
                <w:szCs w:val="24"/>
              </w:rPr>
              <w:t xml:space="preserve"> Змей</w:t>
            </w:r>
            <w:r w:rsidRPr="00B64B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2004г.</w:t>
            </w:r>
          </w:p>
          <w:p w:rsidR="00BB1410" w:rsidRPr="00B64B4E" w:rsidRDefault="00677729" w:rsidP="00BB14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 xml:space="preserve">Видео выступление </w:t>
            </w:r>
            <w:r w:rsidR="00FA1D2C" w:rsidRPr="00B64B4E">
              <w:rPr>
                <w:rFonts w:ascii="Times New Roman" w:hAnsi="Times New Roman"/>
                <w:sz w:val="24"/>
                <w:szCs w:val="24"/>
              </w:rPr>
              <w:t>видео выступление Детский кубанский казачий хор</w:t>
            </w:r>
            <w:r w:rsidR="00286EDE" w:rsidRPr="00B64B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1D2C" w:rsidRPr="00B64B4E">
              <w:rPr>
                <w:rFonts w:ascii="Times New Roman" w:hAnsi="Times New Roman"/>
                <w:sz w:val="24"/>
                <w:szCs w:val="24"/>
              </w:rPr>
              <w:t>«Кубань-гармонь».</w:t>
            </w:r>
          </w:p>
          <w:p w:rsidR="00677729" w:rsidRPr="00B64B4E" w:rsidRDefault="00BB1410" w:rsidP="00BB14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r w:rsidR="00286EDE" w:rsidRPr="00B64B4E">
              <w:rPr>
                <w:rFonts w:ascii="Times New Roman" w:hAnsi="Times New Roman"/>
                <w:sz w:val="24"/>
                <w:szCs w:val="24"/>
              </w:rPr>
              <w:t xml:space="preserve"> презентация </w:t>
            </w:r>
            <w:r w:rsidR="00286EDE" w:rsidRPr="00B64B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«Жанры песенного фольклора Кубанского края. Путешествие в село «Весёлое»».</w:t>
            </w:r>
            <w:r w:rsidR="00677729" w:rsidRPr="00B64B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77729" w:rsidRPr="00B64B4E" w:rsidRDefault="00677729" w:rsidP="00BB1410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64B4E">
              <w:rPr>
                <w:rFonts w:ascii="Times New Roman" w:hAnsi="Times New Roman"/>
                <w:sz w:val="24"/>
                <w:szCs w:val="24"/>
                <w:u w:val="single"/>
              </w:rPr>
              <w:t>Фонограммы музыкальных произведений:</w:t>
            </w:r>
          </w:p>
          <w:p w:rsidR="00677729" w:rsidRPr="00B64B4E" w:rsidRDefault="00677729" w:rsidP="00286E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B4E">
              <w:rPr>
                <w:rFonts w:ascii="Times New Roman" w:hAnsi="Times New Roman"/>
                <w:sz w:val="24"/>
                <w:szCs w:val="24"/>
              </w:rPr>
              <w:t>Русские народные песни:</w:t>
            </w:r>
            <w:r w:rsidR="00286EDE" w:rsidRPr="00B64B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 xml:space="preserve">«По малину в сад пойдем», </w:t>
            </w:r>
            <w:r w:rsidRPr="00B64B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«Колыбельная», 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«Ты река ли моя реченька</w:t>
            </w:r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», «Всадники-</w:t>
            </w:r>
            <w:proofErr w:type="spellStart"/>
            <w:proofErr w:type="gramStart"/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proofErr w:type="spellEnd"/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»  (</w:t>
            </w:r>
            <w:proofErr w:type="gramEnd"/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походная строевая песня казаков</w:t>
            </w:r>
            <w:r w:rsidR="00286EDE" w:rsidRPr="00B64B4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)</w:t>
            </w:r>
            <w:r w:rsidRPr="00B64B4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Солдатушки</w:t>
            </w:r>
            <w:proofErr w:type="spellEnd"/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, браво ребятушки»,</w:t>
            </w:r>
            <w:r w:rsidRPr="00B6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«Коза-Дереза» (фольклорная игра-дра</w:t>
            </w:r>
            <w:r w:rsidR="00BB1410" w:rsidRPr="00B64B4E">
              <w:rPr>
                <w:rFonts w:ascii="Times New Roman" w:hAnsi="Times New Roman" w:cs="Times New Roman"/>
                <w:sz w:val="24"/>
                <w:szCs w:val="24"/>
              </w:rPr>
              <w:t>знилка</w:t>
            </w:r>
            <w:r w:rsidRPr="00B64B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4B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77729" w:rsidRPr="00B64B4E" w:rsidRDefault="00677729" w:rsidP="00BB14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B4E">
              <w:rPr>
                <w:rFonts w:ascii="Times New Roman" w:hAnsi="Times New Roman"/>
                <w:bCs/>
                <w:sz w:val="24"/>
                <w:szCs w:val="24"/>
              </w:rPr>
              <w:t>Ноутбук, проектор, фортепиано.</w:t>
            </w:r>
          </w:p>
        </w:tc>
      </w:tr>
    </w:tbl>
    <w:p w:rsidR="00286EDE" w:rsidRPr="00B95073" w:rsidRDefault="00286EDE" w:rsidP="00BB1410">
      <w:pPr>
        <w:spacing w:after="0" w:line="240" w:lineRule="auto"/>
        <w:rPr>
          <w:rStyle w:val="fontstyle01"/>
        </w:rPr>
      </w:pPr>
    </w:p>
    <w:sectPr w:rsidR="00286EDE" w:rsidRPr="00B95073" w:rsidSect="00B64B4E">
      <w:headerReference w:type="default" r:id="rId7"/>
      <w:pgSz w:w="16838" w:h="11906" w:orient="landscape"/>
      <w:pgMar w:top="993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B4E" w:rsidRDefault="00B64B4E" w:rsidP="00B64B4E">
      <w:pPr>
        <w:spacing w:after="0" w:line="240" w:lineRule="auto"/>
      </w:pPr>
      <w:r>
        <w:separator/>
      </w:r>
    </w:p>
  </w:endnote>
  <w:endnote w:type="continuationSeparator" w:id="0">
    <w:p w:rsidR="00B64B4E" w:rsidRDefault="00B64B4E" w:rsidP="00B64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B4E" w:rsidRDefault="00B64B4E" w:rsidP="00B64B4E">
      <w:pPr>
        <w:spacing w:after="0" w:line="240" w:lineRule="auto"/>
      </w:pPr>
      <w:r>
        <w:separator/>
      </w:r>
    </w:p>
  </w:footnote>
  <w:footnote w:type="continuationSeparator" w:id="0">
    <w:p w:rsidR="00B64B4E" w:rsidRDefault="00B64B4E" w:rsidP="00B64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B4E" w:rsidRPr="00EF6376" w:rsidRDefault="00B64B4E" w:rsidP="00B64B4E">
    <w:pPr>
      <w:spacing w:after="0" w:line="240" w:lineRule="auto"/>
      <w:jc w:val="center"/>
      <w:rPr>
        <w:rFonts w:ascii="Times New Roman" w:hAnsi="Times New Roman"/>
        <w:b/>
        <w:bCs/>
        <w:i/>
        <w:color w:val="808080"/>
      </w:rPr>
    </w:pPr>
    <w:r w:rsidRPr="00701551">
      <w:rPr>
        <w:rFonts w:ascii="Times New Roman" w:hAnsi="Times New Roman"/>
        <w:b/>
        <w:i/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60325</wp:posOffset>
          </wp:positionH>
          <wp:positionV relativeFrom="paragraph">
            <wp:posOffset>-150495</wp:posOffset>
          </wp:positionV>
          <wp:extent cx="1487805" cy="422910"/>
          <wp:effectExtent l="0" t="0" r="0" b="0"/>
          <wp:wrapThrough wrapText="bothSides">
            <wp:wrapPolygon edited="0">
              <wp:start x="0" y="0"/>
              <wp:lineTo x="0" y="20432"/>
              <wp:lineTo x="21296" y="20432"/>
              <wp:lineTo x="21296" y="0"/>
              <wp:lineTo x="0" y="0"/>
            </wp:wrapPolygon>
          </wp:wrapThrough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4B4E">
      <w:rPr>
        <w:rFonts w:ascii="Gabriola" w:eastAsia="Times New Roman" w:hAnsi="Gabriola" w:cs="Times New Roman"/>
        <w:b/>
        <w:bCs/>
        <w:color w:val="C00000"/>
        <w:kern w:val="24"/>
        <w:sz w:val="120"/>
        <w:szCs w:val="1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Pr="00EF6376">
      <w:rPr>
        <w:rFonts w:ascii="Times New Roman" w:hAnsi="Times New Roman"/>
        <w:b/>
        <w:bCs/>
        <w:i/>
        <w:color w:val="808080"/>
      </w:rPr>
      <w:t>Урок музыки «Жанры песенного фольклора Кубанского края. Путешествие в село «Весёлое»».</w:t>
    </w:r>
  </w:p>
  <w:p w:rsidR="00B64B4E" w:rsidRPr="00EF6376" w:rsidRDefault="00B64B4E" w:rsidP="00B64B4E">
    <w:pPr>
      <w:spacing w:after="0" w:line="240" w:lineRule="auto"/>
      <w:jc w:val="center"/>
      <w:rPr>
        <w:rFonts w:ascii="Times New Roman" w:hAnsi="Times New Roman"/>
        <w:b/>
        <w:i/>
        <w:color w:val="808080"/>
      </w:rPr>
    </w:pPr>
    <w:r w:rsidRPr="00EF6376">
      <w:rPr>
        <w:rFonts w:ascii="Times New Roman" w:hAnsi="Times New Roman"/>
        <w:b/>
        <w:i/>
        <w:color w:val="808080"/>
      </w:rPr>
      <w:t>Учитель МУЗЫКИ Бондарева М.Н. МОБУ СОШ №3, г. Сочи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5032"/>
      </v:shape>
    </w:pict>
  </w:numPicBullet>
  <w:numPicBullet w:numPicBulletId="1">
    <w:pict>
      <v:shape id="_x0000_i1040" type="#_x0000_t75" style="width:10.9pt;height:10.9pt" o:bullet="t">
        <v:imagedata r:id="rId2" o:title="mso8D4B"/>
      </v:shape>
    </w:pict>
  </w:numPicBullet>
  <w:abstractNum w:abstractNumId="0" w15:restartNumberingAfterBreak="0">
    <w:nsid w:val="0C3747C1"/>
    <w:multiLevelType w:val="hybridMultilevel"/>
    <w:tmpl w:val="D616AD4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507D6"/>
    <w:multiLevelType w:val="hybridMultilevel"/>
    <w:tmpl w:val="AC282B8A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7445F"/>
    <w:multiLevelType w:val="hybridMultilevel"/>
    <w:tmpl w:val="7592E2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40986"/>
    <w:multiLevelType w:val="hybridMultilevel"/>
    <w:tmpl w:val="153E3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E2A73"/>
    <w:multiLevelType w:val="hybridMultilevel"/>
    <w:tmpl w:val="CC6E3870"/>
    <w:lvl w:ilvl="0" w:tplc="9B04526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073"/>
    <w:rsid w:val="00003EED"/>
    <w:rsid w:val="000131D7"/>
    <w:rsid w:val="00286EDE"/>
    <w:rsid w:val="002A4908"/>
    <w:rsid w:val="00554FC4"/>
    <w:rsid w:val="00677729"/>
    <w:rsid w:val="00B64B4E"/>
    <w:rsid w:val="00B95073"/>
    <w:rsid w:val="00BB1410"/>
    <w:rsid w:val="00FA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6A15E0-A8F9-431D-AEB8-D8AB18750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1D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9507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3">
    <w:name w:val="Без интервала Знак"/>
    <w:link w:val="a4"/>
    <w:uiPriority w:val="1"/>
    <w:locked/>
    <w:rsid w:val="00677729"/>
  </w:style>
  <w:style w:type="paragraph" w:styleId="a4">
    <w:name w:val="No Spacing"/>
    <w:link w:val="a3"/>
    <w:uiPriority w:val="1"/>
    <w:qFormat/>
    <w:rsid w:val="0067772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A1D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FA1D2C"/>
    <w:pPr>
      <w:spacing w:after="200" w:line="276" w:lineRule="auto"/>
      <w:ind w:left="720"/>
    </w:pPr>
    <w:rPr>
      <w:rFonts w:ascii="Calibri" w:eastAsia="Calibri" w:hAnsi="Calibri" w:cs="Calibri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BB1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4B4E"/>
    <w:rPr>
      <w:b/>
      <w:bCs/>
    </w:rPr>
  </w:style>
  <w:style w:type="paragraph" w:styleId="a8">
    <w:name w:val="header"/>
    <w:basedOn w:val="a"/>
    <w:link w:val="a9"/>
    <w:uiPriority w:val="99"/>
    <w:unhideWhenUsed/>
    <w:rsid w:val="00B64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4B4E"/>
  </w:style>
  <w:style w:type="paragraph" w:styleId="aa">
    <w:name w:val="footer"/>
    <w:basedOn w:val="a"/>
    <w:link w:val="ab"/>
    <w:uiPriority w:val="99"/>
    <w:unhideWhenUsed/>
    <w:rsid w:val="00B64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4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user</cp:lastModifiedBy>
  <cp:revision>4</cp:revision>
  <dcterms:created xsi:type="dcterms:W3CDTF">2020-11-01T17:40:00Z</dcterms:created>
  <dcterms:modified xsi:type="dcterms:W3CDTF">2020-11-05T15:22:00Z</dcterms:modified>
</cp:coreProperties>
</file>